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C9" w:rsidRDefault="00220BC9" w:rsidP="00220BC9">
      <w:pPr>
        <w:pStyle w:val="1"/>
        <w:spacing w:before="0" w:after="0"/>
        <w:jc w:val="center"/>
        <w:rPr>
          <w:rStyle w:val="a4"/>
          <w:u w:val="single"/>
        </w:rPr>
      </w:pPr>
      <w:r>
        <w:rPr>
          <w:rStyle w:val="a4"/>
          <w:u w:val="single"/>
        </w:rPr>
        <w:t>Φύλλο εργασίας υπ’αρ.5</w:t>
      </w:r>
    </w:p>
    <w:p w:rsidR="00220BC9" w:rsidRDefault="00220BC9" w:rsidP="00220BC9">
      <w:pPr>
        <w:rPr>
          <w:sz w:val="16"/>
          <w:szCs w:val="16"/>
        </w:rPr>
      </w:pPr>
      <w:r>
        <w:rPr>
          <w:noProof/>
        </w:rPr>
        <mc:AlternateContent>
          <mc:Choice Requires="wps">
            <w:drawing>
              <wp:anchor distT="0" distB="0" distL="114300" distR="114300" simplePos="0" relativeHeight="251659264" behindDoc="1" locked="0" layoutInCell="1" allowOverlap="1">
                <wp:simplePos x="0" y="0"/>
                <wp:positionH relativeFrom="column">
                  <wp:posOffset>-567690</wp:posOffset>
                </wp:positionH>
                <wp:positionV relativeFrom="paragraph">
                  <wp:posOffset>95249</wp:posOffset>
                </wp:positionV>
                <wp:extent cx="6987540" cy="3400425"/>
                <wp:effectExtent l="0" t="0" r="22860" b="28575"/>
                <wp:wrapNone/>
                <wp:docPr id="3" name="Ορθογώνιο 3"/>
                <wp:cNvGraphicFramePr/>
                <a:graphic xmlns:a="http://schemas.openxmlformats.org/drawingml/2006/main">
                  <a:graphicData uri="http://schemas.microsoft.com/office/word/2010/wordprocessingShape">
                    <wps:wsp>
                      <wps:cNvSpPr/>
                      <wps:spPr>
                        <a:xfrm>
                          <a:off x="0" y="0"/>
                          <a:ext cx="6987540" cy="34004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Ορθογώνιο 3" o:spid="_x0000_s1026" style="position:absolute;margin-left:-44.7pt;margin-top:7.5pt;width:550.2pt;height:26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" fillcolor="#f2f2f2 [3052]" strokecolor="#243f60 [1604]" strokeweight="2pt"/>
            </w:pict>
          </mc:Fallback>
        </mc:AlternateContent>
      </w:r>
    </w:p>
    <w:p w:rsidR="00220BC9" w:rsidRDefault="00220BC9" w:rsidP="00220BC9">
      <w:pPr>
        <w:ind w:firstLine="284"/>
        <w:jc w:val="both"/>
        <w:rPr>
          <w:b/>
          <w:bCs/>
          <w:sz w:val="16"/>
          <w:szCs w:val="16"/>
          <w:u w:val="single"/>
        </w:rPr>
      </w:pPr>
    </w:p>
    <w:p w:rsidR="00220BC9" w:rsidRDefault="00220BC9" w:rsidP="00220BC9">
      <w:pPr>
        <w:ind w:firstLine="284"/>
        <w:jc w:val="both"/>
        <w:rPr>
          <w:b/>
          <w:bCs/>
        </w:rPr>
      </w:pPr>
      <w:r>
        <w:rPr>
          <w:b/>
          <w:bCs/>
          <w:u w:val="single"/>
        </w:rPr>
        <w:t>Σχέση μεταξύ  των  μεταβλητών</w:t>
      </w:r>
      <w:r>
        <w:rPr>
          <w:b/>
          <w:bCs/>
        </w:rPr>
        <w:t xml:space="preserve"> :  Από τις σημαντικότερες φροντίδες  των ερευνητών  είναι   να προσπαθήσουν ,   να βρουν αποδεικτικά στοιχεία,  που να δείχνουν ότι οι μεταβολές σε μια μεταβλητή       (Ανεξάρτητη μεταβλητή)  προκαλούν  μεταβολές  στη δεύτερη μεταβλητή  (Εξαρτημένη μεταβλητή),   αφού σταθεροποιήσουν τους υπόλοιπους παράγοντες (ελεγχόμενες μεταβλητές).</w:t>
      </w:r>
    </w:p>
    <w:p w:rsidR="00220BC9" w:rsidRDefault="00220BC9" w:rsidP="00220BC9">
      <w:pPr>
        <w:rPr>
          <w:b/>
          <w:bCs/>
        </w:rPr>
      </w:pPr>
      <w:r>
        <w:rPr>
          <w:b/>
          <w:bCs/>
        </w:rPr>
        <w:t xml:space="preserve"> Οι ερευνητές προσπαθούν να βρουν μια σχέση της μορφής: </w:t>
      </w:r>
    </w:p>
    <w:p w:rsidR="00220BC9" w:rsidRDefault="00220BC9" w:rsidP="00220BC9">
      <w:pPr>
        <w:rPr>
          <w:b/>
          <w:bCs/>
        </w:rPr>
      </w:pPr>
      <w:r>
        <w:rPr>
          <w:b/>
          <w:bCs/>
        </w:rPr>
        <w:t xml:space="preserve">ψ = </w:t>
      </w:r>
      <w:proofErr w:type="spellStart"/>
      <w:r>
        <w:rPr>
          <w:b/>
          <w:bCs/>
        </w:rPr>
        <w:t>σ(χ</w:t>
      </w:r>
      <w:proofErr w:type="spellEnd"/>
      <w:r>
        <w:rPr>
          <w:b/>
          <w:bCs/>
        </w:rPr>
        <w:t>)     όπου  χ = ανεξάρτητη μεταβλητή</w:t>
      </w:r>
    </w:p>
    <w:p w:rsidR="00220BC9" w:rsidRDefault="00220BC9" w:rsidP="00220BC9">
      <w:pPr>
        <w:rPr>
          <w:b/>
          <w:bCs/>
        </w:rPr>
      </w:pPr>
      <w:r>
        <w:rPr>
          <w:b/>
          <w:bCs/>
        </w:rPr>
        <w:t xml:space="preserve">                   και    ψ = εξαρτημένη μεταβλητή</w:t>
      </w:r>
    </w:p>
    <w:p w:rsidR="00220BC9" w:rsidRDefault="00220BC9" w:rsidP="00220BC9">
      <w:pPr>
        <w:rPr>
          <w:b/>
          <w:bCs/>
        </w:rPr>
      </w:pPr>
      <w:r>
        <w:rPr>
          <w:b/>
          <w:bCs/>
        </w:rPr>
        <w:t>και να προχωρήσουν αν είναι δυνατόν στη δημιουργία νόμου.</w:t>
      </w:r>
    </w:p>
    <w:p w:rsidR="00220BC9" w:rsidRDefault="00220BC9" w:rsidP="00220BC9">
      <w:pPr>
        <w:ind w:firstLine="284"/>
        <w:jc w:val="both"/>
        <w:rPr>
          <w:b/>
          <w:bCs/>
        </w:rPr>
      </w:pPr>
      <w:r>
        <w:rPr>
          <w:b/>
          <w:bCs/>
        </w:rPr>
        <w:t xml:space="preserve">  Η ανεξάρτητη μεταβλητή προηγείται, η εξαρτημένη έπεται. Μερικές φορές μπορεί να αποδειχτεί ότι η ανεξάρτητη μεταβλητή είναι το αίτιο της εξαρτημένης (που είναι το αποτέλεσμα), άλλες φορές όχι.</w:t>
      </w:r>
    </w:p>
    <w:p w:rsidR="00220BC9" w:rsidRDefault="00220BC9" w:rsidP="00220BC9">
      <w:pPr>
        <w:ind w:firstLine="284"/>
        <w:jc w:val="both"/>
        <w:rPr>
          <w:b/>
          <w:bCs/>
        </w:rPr>
      </w:pPr>
      <w:r>
        <w:rPr>
          <w:b/>
          <w:bCs/>
        </w:rPr>
        <w:t>Για διάφορες τιμές της ανεξάρτητης μεταβλητής, προσπαθούμε να προσδιορίσουμε  πειραματικά τιμές  της  εξαρτημένης μεταβλητής και παραπέρα το νόμο που διέπει τα η σχέση  μεταξύ των  δύο  μεταβλητών.  Η έμφαση  στην έρευνα δίνεται  στην επινόηση της  καλύτερης  στρατηγικής  που θα προσφέρει  την  ισχυρότερη  δυνατή  απόδειξη,  για  την  ύπαρξη  κατ’ αρχήν μιας σχέσης  μεταξύ  μεταβλητών και που θα προσδιορίζει σε δεύτερο στάδιο και τη μορφή της σχέσης αυτής.</w:t>
      </w:r>
    </w:p>
    <w:p w:rsidR="00220BC9" w:rsidRDefault="00220BC9" w:rsidP="00220BC9"/>
    <w:p w:rsidR="00220BC9" w:rsidRDefault="00220BC9" w:rsidP="00220BC9">
      <w:pPr>
        <w:ind w:firstLine="284"/>
        <w:jc w:val="both"/>
        <w:rPr>
          <w:b/>
          <w:u w:val="single"/>
          <w:lang w:val="en-US"/>
        </w:rPr>
      </w:pPr>
      <w:r>
        <w:rPr>
          <w:b/>
          <w:u w:val="single"/>
        </w:rPr>
        <w:t xml:space="preserve"> </w:t>
      </w:r>
    </w:p>
    <w:p w:rsidR="00220BC9" w:rsidRDefault="00220BC9" w:rsidP="00220BC9">
      <w:pPr>
        <w:ind w:firstLine="284"/>
        <w:jc w:val="both"/>
        <w:rPr>
          <w:b/>
          <w:u w:val="single"/>
          <w:lang w:val="en-US"/>
        </w:rPr>
      </w:pPr>
    </w:p>
    <w:p w:rsidR="00220BC9" w:rsidRDefault="00220BC9" w:rsidP="00220BC9">
      <w:pPr>
        <w:ind w:firstLine="284"/>
        <w:jc w:val="both"/>
        <w:rPr>
          <w:b/>
        </w:rPr>
      </w:pPr>
      <w:r>
        <w:rPr>
          <w:b/>
          <w:u w:val="single"/>
        </w:rPr>
        <w:t xml:space="preserve"> </w:t>
      </w:r>
      <w:r>
        <w:rPr>
          <w:b/>
          <w:highlight w:val="lightGray"/>
          <w:u w:val="single"/>
        </w:rPr>
        <w:t>Άσκηση1η</w:t>
      </w:r>
      <w:r>
        <w:rPr>
          <w:b/>
        </w:rPr>
        <w:t xml:space="preserve"> : Στην δεύτερη ενότητα του βιβλίου του μαθήματος της Φυσικής ( 2.3 ),  για  την </w:t>
      </w:r>
      <w:proofErr w:type="spellStart"/>
      <w:r>
        <w:rPr>
          <w:b/>
        </w:rPr>
        <w:t>γ΄</w:t>
      </w:r>
      <w:proofErr w:type="spellEnd"/>
      <w:r>
        <w:rPr>
          <w:b/>
        </w:rPr>
        <w:t xml:space="preserve"> τάξη επεξηγείται ο νόμος του Ωμ , που συνδέει τα μεγέθη τάση (</w:t>
      </w:r>
      <w:r>
        <w:rPr>
          <w:b/>
          <w:lang w:val="en-US"/>
        </w:rPr>
        <w:t>V</w:t>
      </w:r>
      <w:r>
        <w:rPr>
          <w:b/>
        </w:rPr>
        <w:t>) –  ένταση ηλεκτρικού ρεύματος (Ι)  και ηλεκτρική αντίσταση (</w:t>
      </w:r>
      <w:r>
        <w:rPr>
          <w:b/>
          <w:lang w:val="en-US"/>
        </w:rPr>
        <w:t>R</w:t>
      </w:r>
      <w:r>
        <w:rPr>
          <w:b/>
        </w:rPr>
        <w:t xml:space="preserve">).     </w:t>
      </w:r>
    </w:p>
    <w:p w:rsidR="00220BC9" w:rsidRDefault="00220BC9" w:rsidP="00220BC9">
      <w:pPr>
        <w:ind w:firstLine="284"/>
        <w:jc w:val="both"/>
        <w:rPr>
          <w:b/>
        </w:rPr>
      </w:pPr>
      <w:r>
        <w:rPr>
          <w:b/>
        </w:rPr>
        <w:t xml:space="preserve">   Με βάση αυτό τον νόμο και θεωρώντας κάθε φορά κάποιο μέγεθος ως σταθερά μεταβλητή και τα υπόλοιπα 2 σαν εξαρτημένη   και ανεξάρτητη   μεταβλητή , διατυπώστε  2 τίτλους  ερευνών που να στηρίζονται στις συναρτήσεις που προκύπτουν , καταγράφοντας  και συγκρίνοντας 3  διαφορετικές   τιμές που παρατηρούνται  στην ανεξάρτητη και εξαρτημένη μεταβλητή , έτσι όπως τις επιλέξατε. </w:t>
      </w:r>
    </w:p>
    <w:p w:rsidR="00220BC9" w:rsidRDefault="00220BC9" w:rsidP="00220BC9">
      <w:pPr>
        <w:ind w:firstLine="284"/>
        <w:jc w:val="both"/>
        <w:rPr>
          <w:b/>
        </w:rPr>
      </w:pPr>
      <w:r>
        <w:t xml:space="preserve">  </w:t>
      </w:r>
      <w:r>
        <w:rPr>
          <w:b/>
        </w:rPr>
        <w:t>Προσομοίωση  :</w:t>
      </w:r>
      <w:r>
        <w:t xml:space="preserve"> </w:t>
      </w:r>
      <w:hyperlink r:id="rId5" w:history="1">
        <w:r>
          <w:rPr>
            <w:rStyle w:val="-"/>
            <w:b/>
          </w:rPr>
          <w:t>https://phet.colorado.edu/sims/html/ohms-law/latest/ohms-law_en.html</w:t>
        </w:r>
      </w:hyperlink>
      <w:r>
        <w:rPr>
          <w:b/>
        </w:rPr>
        <w:t xml:space="preserve"> </w:t>
      </w:r>
    </w:p>
    <w:p w:rsidR="00220BC9" w:rsidRDefault="00220BC9" w:rsidP="00220BC9">
      <w:pPr>
        <w:ind w:firstLine="284"/>
        <w:jc w:val="both"/>
        <w:rPr>
          <w:b/>
        </w:rPr>
      </w:pPr>
    </w:p>
    <w:tbl>
      <w:tblPr>
        <w:tblStyle w:val="a3"/>
        <w:tblW w:w="0" w:type="auto"/>
        <w:tblInd w:w="0" w:type="dxa"/>
        <w:tblLook w:val="04A0" w:firstRow="1" w:lastRow="0" w:firstColumn="1" w:lastColumn="0" w:noHBand="0" w:noVBand="1"/>
      </w:tblPr>
      <w:tblGrid>
        <w:gridCol w:w="4488"/>
        <w:gridCol w:w="4700"/>
      </w:tblGrid>
      <w:tr w:rsidR="00220BC9" w:rsidTr="00220BC9">
        <w:trPr>
          <w:trHeight w:val="839"/>
        </w:trPr>
        <w:tc>
          <w:tcPr>
            <w:tcW w:w="5098" w:type="dxa"/>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 xml:space="preserve">Σταθερή μεταβλητή  :     </w:t>
            </w:r>
            <w:r>
              <w:rPr>
                <w:b/>
                <w:lang w:val="en-US"/>
              </w:rPr>
              <w:t>R</w:t>
            </w:r>
            <w:r>
              <w:rPr>
                <w:b/>
              </w:rPr>
              <w:t xml:space="preserve"> = 500 Ω</w:t>
            </w:r>
          </w:p>
        </w:tc>
        <w:tc>
          <w:tcPr>
            <w:tcW w:w="5358" w:type="dxa"/>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 xml:space="preserve"> Τύπος συνάρτησης :             =</w:t>
            </w:r>
          </w:p>
        </w:tc>
      </w:tr>
      <w:tr w:rsidR="00220BC9" w:rsidTr="00220BC9">
        <w:trPr>
          <w:trHeight w:val="571"/>
        </w:trPr>
        <w:tc>
          <w:tcPr>
            <w:tcW w:w="5098" w:type="dxa"/>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Ανεξάρτητη μεταβλητή :        Τιμές … , … , …</w:t>
            </w:r>
          </w:p>
        </w:tc>
        <w:tc>
          <w:tcPr>
            <w:tcW w:w="5358" w:type="dxa"/>
            <w:vMerge w:val="restart"/>
            <w:tcBorders>
              <w:top w:val="single" w:sz="4" w:space="0" w:color="auto"/>
              <w:left w:val="single" w:sz="4" w:space="0" w:color="auto"/>
              <w:bottom w:val="single" w:sz="4" w:space="0" w:color="auto"/>
              <w:right w:val="single" w:sz="4" w:space="0" w:color="auto"/>
            </w:tcBorders>
            <w:hideMark/>
          </w:tcPr>
          <w:p w:rsidR="00220BC9" w:rsidRDefault="00220BC9">
            <w:pPr>
              <w:jc w:val="both"/>
              <w:rPr>
                <w:b/>
              </w:rPr>
            </w:pPr>
            <w:r>
              <w:rPr>
                <w:b/>
              </w:rPr>
              <w:t xml:space="preserve">Τίτλος έρευνας  : </w:t>
            </w:r>
          </w:p>
        </w:tc>
      </w:tr>
      <w:tr w:rsidR="00220BC9" w:rsidTr="00220BC9">
        <w:trPr>
          <w:trHeight w:val="758"/>
        </w:trPr>
        <w:tc>
          <w:tcPr>
            <w:tcW w:w="5098" w:type="dxa"/>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Εξαρτημένη μεταβλητή :        Τιμές … ,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0BC9" w:rsidRDefault="00220BC9">
            <w:pPr>
              <w:rPr>
                <w:b/>
              </w:rPr>
            </w:pPr>
          </w:p>
        </w:tc>
      </w:tr>
    </w:tbl>
    <w:p w:rsidR="00220BC9" w:rsidRDefault="00220BC9" w:rsidP="00220BC9">
      <w:pPr>
        <w:ind w:firstLine="284"/>
        <w:jc w:val="both"/>
        <w:rPr>
          <w:b/>
        </w:rPr>
      </w:pPr>
    </w:p>
    <w:p w:rsidR="00220BC9" w:rsidRDefault="00220BC9" w:rsidP="00220BC9">
      <w:pPr>
        <w:ind w:firstLine="284"/>
        <w:jc w:val="both"/>
        <w:rPr>
          <w:b/>
          <w:sz w:val="16"/>
          <w:szCs w:val="16"/>
        </w:rPr>
      </w:pPr>
    </w:p>
    <w:tbl>
      <w:tblPr>
        <w:tblStyle w:val="a3"/>
        <w:tblW w:w="0" w:type="auto"/>
        <w:tblInd w:w="0" w:type="dxa"/>
        <w:tblLook w:val="04A0" w:firstRow="1" w:lastRow="0" w:firstColumn="1" w:lastColumn="0" w:noHBand="0" w:noVBand="1"/>
      </w:tblPr>
      <w:tblGrid>
        <w:gridCol w:w="4488"/>
        <w:gridCol w:w="4700"/>
      </w:tblGrid>
      <w:tr w:rsidR="00220BC9" w:rsidTr="00220BC9">
        <w:trPr>
          <w:trHeight w:val="839"/>
        </w:trPr>
        <w:tc>
          <w:tcPr>
            <w:tcW w:w="5098" w:type="dxa"/>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lang w:val="en-US"/>
              </w:rPr>
            </w:pPr>
            <w:r>
              <w:rPr>
                <w:b/>
              </w:rPr>
              <w:t xml:space="preserve">Σταθερή μεταβλητή  :     </w:t>
            </w:r>
            <w:r>
              <w:rPr>
                <w:b/>
                <w:lang w:val="en-US"/>
              </w:rPr>
              <w:t>V</w:t>
            </w:r>
            <w:r>
              <w:rPr>
                <w:b/>
              </w:rPr>
              <w:t>=</w:t>
            </w:r>
            <w:r>
              <w:rPr>
                <w:b/>
                <w:lang w:val="en-US"/>
              </w:rPr>
              <w:t xml:space="preserve"> </w:t>
            </w:r>
            <w:r>
              <w:rPr>
                <w:b/>
              </w:rPr>
              <w:t xml:space="preserve"> 6</w:t>
            </w:r>
            <w:r>
              <w:rPr>
                <w:b/>
                <w:lang w:val="en-US"/>
              </w:rPr>
              <w:t>V</w:t>
            </w:r>
          </w:p>
        </w:tc>
        <w:tc>
          <w:tcPr>
            <w:tcW w:w="5358" w:type="dxa"/>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 xml:space="preserve"> Τύπος συνάρτησης :            =</w:t>
            </w:r>
          </w:p>
        </w:tc>
      </w:tr>
      <w:tr w:rsidR="00220BC9" w:rsidTr="00220BC9">
        <w:trPr>
          <w:trHeight w:val="547"/>
        </w:trPr>
        <w:tc>
          <w:tcPr>
            <w:tcW w:w="5098" w:type="dxa"/>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Ανεξάρτητη μεταβλητή :       Τιμές … , … , …</w:t>
            </w:r>
          </w:p>
        </w:tc>
        <w:tc>
          <w:tcPr>
            <w:tcW w:w="5358" w:type="dxa"/>
            <w:vMerge w:val="restart"/>
            <w:tcBorders>
              <w:top w:val="single" w:sz="4" w:space="0" w:color="auto"/>
              <w:left w:val="single" w:sz="4" w:space="0" w:color="auto"/>
              <w:bottom w:val="single" w:sz="4" w:space="0" w:color="auto"/>
              <w:right w:val="single" w:sz="4" w:space="0" w:color="auto"/>
            </w:tcBorders>
            <w:hideMark/>
          </w:tcPr>
          <w:p w:rsidR="00220BC9" w:rsidRDefault="00220BC9">
            <w:pPr>
              <w:jc w:val="both"/>
              <w:rPr>
                <w:b/>
              </w:rPr>
            </w:pPr>
            <w:r>
              <w:rPr>
                <w:b/>
              </w:rPr>
              <w:t xml:space="preserve">Τίτλος έρευνας  : </w:t>
            </w:r>
          </w:p>
        </w:tc>
      </w:tr>
      <w:tr w:rsidR="00220BC9" w:rsidTr="00220BC9">
        <w:trPr>
          <w:trHeight w:val="937"/>
        </w:trPr>
        <w:tc>
          <w:tcPr>
            <w:tcW w:w="5098" w:type="dxa"/>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Εξαρτημένη μεταβλητή :       Τιμές … , … ,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0BC9" w:rsidRDefault="00220BC9">
            <w:pPr>
              <w:rPr>
                <w:b/>
              </w:rPr>
            </w:pPr>
          </w:p>
        </w:tc>
      </w:tr>
    </w:tbl>
    <w:p w:rsidR="00220BC9" w:rsidRDefault="00220BC9" w:rsidP="00220BC9">
      <w:pPr>
        <w:tabs>
          <w:tab w:val="left" w:pos="180"/>
          <w:tab w:val="right" w:pos="7740"/>
        </w:tabs>
        <w:ind w:firstLine="284"/>
        <w:rPr>
          <w:b/>
          <w:highlight w:val="lightGray"/>
          <w:u w:val="single"/>
          <w:lang w:val="en-US"/>
        </w:rPr>
      </w:pPr>
    </w:p>
    <w:p w:rsidR="00220BC9" w:rsidRDefault="00220BC9" w:rsidP="00220BC9">
      <w:pPr>
        <w:tabs>
          <w:tab w:val="left" w:pos="180"/>
          <w:tab w:val="right" w:pos="7740"/>
        </w:tabs>
        <w:ind w:firstLine="284"/>
        <w:rPr>
          <w:b/>
          <w:highlight w:val="lightGray"/>
          <w:u w:val="single"/>
          <w:lang w:val="en-US"/>
        </w:rPr>
      </w:pPr>
    </w:p>
    <w:p w:rsidR="00220BC9" w:rsidRDefault="00220BC9" w:rsidP="00220BC9">
      <w:pPr>
        <w:tabs>
          <w:tab w:val="left" w:pos="180"/>
          <w:tab w:val="right" w:pos="7740"/>
        </w:tabs>
        <w:ind w:firstLine="284"/>
        <w:rPr>
          <w:b/>
          <w:highlight w:val="lightGray"/>
          <w:u w:val="single"/>
          <w:lang w:val="en-US"/>
        </w:rPr>
      </w:pPr>
    </w:p>
    <w:p w:rsidR="00220BC9" w:rsidRDefault="00220BC9" w:rsidP="00220BC9">
      <w:pPr>
        <w:tabs>
          <w:tab w:val="left" w:pos="180"/>
          <w:tab w:val="right" w:pos="7740"/>
        </w:tabs>
        <w:ind w:firstLine="284"/>
        <w:rPr>
          <w:b/>
        </w:rPr>
      </w:pPr>
      <w:r>
        <w:rPr>
          <w:b/>
          <w:highlight w:val="lightGray"/>
          <w:u w:val="single"/>
        </w:rPr>
        <w:t>Άσκηση2η:</w:t>
      </w:r>
      <w:r>
        <w:rPr>
          <w:b/>
          <w:u w:val="single"/>
        </w:rPr>
        <w:t xml:space="preserve"> </w:t>
      </w:r>
      <w:r>
        <w:rPr>
          <w:b/>
        </w:rPr>
        <w:t xml:space="preserve">  </w:t>
      </w:r>
    </w:p>
    <w:p w:rsidR="00220BC9" w:rsidRDefault="00220BC9" w:rsidP="00220BC9">
      <w:pPr>
        <w:tabs>
          <w:tab w:val="left" w:pos="180"/>
          <w:tab w:val="right" w:pos="7740"/>
        </w:tabs>
        <w:rPr>
          <w:b/>
        </w:rPr>
      </w:pPr>
    </w:p>
    <w:tbl>
      <w:tblPr>
        <w:tblStyle w:val="a3"/>
        <w:tblW w:w="107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2836"/>
        <w:gridCol w:w="4225"/>
        <w:gridCol w:w="312"/>
      </w:tblGrid>
      <w:tr w:rsidR="00220BC9" w:rsidTr="00220BC9">
        <w:trPr>
          <w:trHeight w:val="2095"/>
        </w:trPr>
        <w:tc>
          <w:tcPr>
            <w:tcW w:w="3397" w:type="dxa"/>
            <w:hideMark/>
          </w:tcPr>
          <w:p w:rsidR="00220BC9" w:rsidRDefault="00220BC9">
            <w:pPr>
              <w:tabs>
                <w:tab w:val="left" w:pos="180"/>
                <w:tab w:val="right" w:pos="7740"/>
              </w:tabs>
            </w:pPr>
            <w:r>
              <w:rPr>
                <w:noProof/>
              </w:rPr>
              <w:drawing>
                <wp:inline distT="0" distB="0" distL="0" distR="0">
                  <wp:extent cx="1847850" cy="1200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7850" cy="1200150"/>
                          </a:xfrm>
                          <a:prstGeom prst="rect">
                            <a:avLst/>
                          </a:prstGeom>
                          <a:noFill/>
                          <a:ln>
                            <a:noFill/>
                          </a:ln>
                        </pic:spPr>
                      </pic:pic>
                    </a:graphicData>
                  </a:graphic>
                </wp:inline>
              </w:drawing>
            </w:r>
          </w:p>
        </w:tc>
        <w:tc>
          <w:tcPr>
            <w:tcW w:w="7371" w:type="dxa"/>
            <w:gridSpan w:val="3"/>
          </w:tcPr>
          <w:p w:rsidR="00220BC9" w:rsidRDefault="00220BC9">
            <w:pPr>
              <w:tabs>
                <w:tab w:val="left" w:pos="180"/>
                <w:tab w:val="right" w:pos="7740"/>
              </w:tabs>
              <w:ind w:right="176"/>
              <w:jc w:val="both"/>
              <w:rPr>
                <w:b/>
              </w:rPr>
            </w:pPr>
            <w:r>
              <w:t xml:space="preserve">       </w:t>
            </w:r>
            <w:r>
              <w:rPr>
                <w:b/>
              </w:rPr>
              <w:t xml:space="preserve">Στη  διπλανή   εικόνα , παρατηρούμε  μία   διάταξη   ηλεκτρικού αυτοκινήτου, με δυνατότητα σύνδεσης 1-4 μπαταριών. Αξιοποιώντας   τις   γνώσεις  σας    από  τον   τύπο  της  ταχύτητας   </w:t>
            </w:r>
          </w:p>
          <w:p w:rsidR="00220BC9" w:rsidRDefault="00220BC9">
            <w:pPr>
              <w:tabs>
                <w:tab w:val="left" w:pos="180"/>
                <w:tab w:val="right" w:pos="7740"/>
              </w:tabs>
              <w:ind w:right="176"/>
              <w:jc w:val="both"/>
              <w:rPr>
                <w:b/>
              </w:rPr>
            </w:pPr>
            <w:r>
              <w:rPr>
                <w:b/>
              </w:rPr>
              <w:t xml:space="preserve"> ( ενότητα 2.2,  βιβλίο φυσικής  </w:t>
            </w:r>
            <w:proofErr w:type="spellStart"/>
            <w:r>
              <w:rPr>
                <w:b/>
              </w:rPr>
              <w:t>β΄</w:t>
            </w:r>
            <w:proofErr w:type="spellEnd"/>
            <w:r>
              <w:rPr>
                <w:b/>
              </w:rPr>
              <w:t xml:space="preserve"> γυμνασίου)   </w:t>
            </w:r>
          </w:p>
          <w:p w:rsidR="00220BC9" w:rsidRDefault="00220BC9">
            <w:pPr>
              <w:tabs>
                <w:tab w:val="left" w:pos="180"/>
                <w:tab w:val="right" w:pos="7740"/>
              </w:tabs>
              <w:ind w:right="176"/>
              <w:jc w:val="both"/>
              <w:rPr>
                <w:b/>
              </w:rPr>
            </w:pPr>
            <w:r>
              <w:rPr>
                <w:b/>
              </w:rPr>
              <w:t>που    έχετε διδαχθεί   ,   προτείνετε   μία   έρευνα    που   μπορεί   να   πραγματοποιηθεί  με  βάση  τη    συγκεκριμένη πειραματική διάταξη.</w:t>
            </w:r>
          </w:p>
          <w:p w:rsidR="00220BC9" w:rsidRDefault="00220BC9">
            <w:pPr>
              <w:tabs>
                <w:tab w:val="left" w:pos="180"/>
                <w:tab w:val="right" w:pos="7740"/>
              </w:tabs>
              <w:ind w:right="176"/>
              <w:jc w:val="both"/>
              <w:rPr>
                <w:b/>
              </w:rPr>
            </w:pPr>
          </w:p>
        </w:tc>
      </w:tr>
      <w:tr w:rsidR="00220BC9" w:rsidTr="00220BC9">
        <w:trPr>
          <w:trHeight w:val="534"/>
        </w:trPr>
        <w:tc>
          <w:tcPr>
            <w:tcW w:w="10768" w:type="dxa"/>
            <w:gridSpan w:val="4"/>
          </w:tcPr>
          <w:p w:rsidR="00220BC9" w:rsidRDefault="00220BC9">
            <w:pPr>
              <w:tabs>
                <w:tab w:val="left" w:pos="180"/>
                <w:tab w:val="right" w:pos="7740"/>
              </w:tabs>
              <w:ind w:right="3867"/>
              <w:rPr>
                <w:b/>
                <w:u w:val="single"/>
              </w:rPr>
            </w:pPr>
            <w:r>
              <w:rPr>
                <w:b/>
                <w:u w:val="single"/>
              </w:rPr>
              <w:t xml:space="preserve">Χρήσιμο υλικό : </w:t>
            </w:r>
          </w:p>
          <w:p w:rsidR="00220BC9" w:rsidRDefault="00220BC9">
            <w:pPr>
              <w:tabs>
                <w:tab w:val="left" w:pos="180"/>
                <w:tab w:val="right" w:pos="7740"/>
              </w:tabs>
              <w:jc w:val="both"/>
              <w:rPr>
                <w:b/>
              </w:rPr>
            </w:pPr>
            <w:hyperlink r:id="rId7" w:history="1">
              <w:r>
                <w:rPr>
                  <w:rStyle w:val="-"/>
                  <w:b/>
                </w:rPr>
                <w:t>https://el.wikipedia.org/wiki/%CE%A4%CE%B1%CF%87%CF%8D%CF%84%CE%B7%CF%84%CE%B1</w:t>
              </w:r>
            </w:hyperlink>
          </w:p>
          <w:p w:rsidR="00220BC9" w:rsidRDefault="00220BC9">
            <w:pPr>
              <w:tabs>
                <w:tab w:val="left" w:pos="180"/>
                <w:tab w:val="right" w:pos="7740"/>
              </w:tabs>
              <w:ind w:right="1313"/>
              <w:jc w:val="both"/>
            </w:pPr>
          </w:p>
        </w:tc>
      </w:tr>
      <w:tr w:rsidR="00220BC9" w:rsidTr="00220BC9">
        <w:trPr>
          <w:gridAfter w:val="1"/>
          <w:wAfter w:w="307" w:type="dxa"/>
          <w:trHeight w:val="680"/>
        </w:trPr>
        <w:tc>
          <w:tcPr>
            <w:tcW w:w="10456" w:type="dxa"/>
            <w:gridSpan w:val="3"/>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 xml:space="preserve">Ανεξάρτητη μεταβλητή : </w:t>
            </w:r>
          </w:p>
        </w:tc>
      </w:tr>
      <w:tr w:rsidR="00220BC9" w:rsidTr="00220BC9">
        <w:trPr>
          <w:gridAfter w:val="1"/>
          <w:wAfter w:w="307" w:type="dxa"/>
          <w:trHeight w:val="570"/>
        </w:trPr>
        <w:tc>
          <w:tcPr>
            <w:tcW w:w="10456" w:type="dxa"/>
            <w:gridSpan w:val="3"/>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Εξαρτημένη μεταβλητή :</w:t>
            </w:r>
          </w:p>
        </w:tc>
      </w:tr>
      <w:tr w:rsidR="00220BC9" w:rsidTr="00220BC9">
        <w:trPr>
          <w:gridAfter w:val="1"/>
          <w:wAfter w:w="307" w:type="dxa"/>
          <w:trHeight w:val="1588"/>
        </w:trPr>
        <w:tc>
          <w:tcPr>
            <w:tcW w:w="6232" w:type="dxa"/>
            <w:gridSpan w:val="2"/>
            <w:tcBorders>
              <w:top w:val="single" w:sz="4" w:space="0" w:color="auto"/>
              <w:left w:val="single" w:sz="4" w:space="0" w:color="auto"/>
              <w:bottom w:val="single" w:sz="4" w:space="0" w:color="auto"/>
              <w:right w:val="single" w:sz="4" w:space="0" w:color="auto"/>
            </w:tcBorders>
          </w:tcPr>
          <w:p w:rsidR="00220BC9" w:rsidRDefault="00220BC9">
            <w:pPr>
              <w:jc w:val="both"/>
              <w:rPr>
                <w:b/>
              </w:rPr>
            </w:pPr>
            <w:r>
              <w:rPr>
                <w:b/>
              </w:rPr>
              <w:t xml:space="preserve">Σταθερές  μεταβλητές  :     </w:t>
            </w:r>
          </w:p>
          <w:p w:rsidR="00220BC9" w:rsidRDefault="00220BC9">
            <w:pPr>
              <w:jc w:val="both"/>
              <w:rPr>
                <w:b/>
              </w:rPr>
            </w:pPr>
          </w:p>
          <w:p w:rsidR="00220BC9" w:rsidRDefault="00220BC9">
            <w:pPr>
              <w:jc w:val="both"/>
              <w:rPr>
                <w:b/>
                <w:lang w:val="en-US"/>
              </w:rPr>
            </w:pPr>
          </w:p>
        </w:tc>
        <w:tc>
          <w:tcPr>
            <w:tcW w:w="4224" w:type="dxa"/>
            <w:tcBorders>
              <w:top w:val="single" w:sz="4" w:space="0" w:color="auto"/>
              <w:left w:val="single" w:sz="4" w:space="0" w:color="auto"/>
              <w:bottom w:val="single" w:sz="4" w:space="0" w:color="auto"/>
              <w:right w:val="single" w:sz="4" w:space="0" w:color="auto"/>
            </w:tcBorders>
            <w:hideMark/>
          </w:tcPr>
          <w:p w:rsidR="00220BC9" w:rsidRDefault="00220BC9">
            <w:pPr>
              <w:jc w:val="both"/>
              <w:rPr>
                <w:b/>
              </w:rPr>
            </w:pPr>
            <w:r>
              <w:rPr>
                <w:b/>
              </w:rPr>
              <w:t xml:space="preserve">           Τύπος συνάρτησης :  </w:t>
            </w:r>
          </w:p>
        </w:tc>
      </w:tr>
      <w:tr w:rsidR="00220BC9" w:rsidTr="00220BC9">
        <w:trPr>
          <w:gridAfter w:val="1"/>
          <w:wAfter w:w="307" w:type="dxa"/>
          <w:trHeight w:val="680"/>
        </w:trPr>
        <w:tc>
          <w:tcPr>
            <w:tcW w:w="10456" w:type="dxa"/>
            <w:gridSpan w:val="3"/>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Τίτλος έρευνας :</w:t>
            </w:r>
          </w:p>
        </w:tc>
      </w:tr>
    </w:tbl>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Default="00220BC9" w:rsidP="00220BC9">
      <w:pPr>
        <w:tabs>
          <w:tab w:val="left" w:pos="180"/>
          <w:tab w:val="right" w:pos="7740"/>
        </w:tabs>
        <w:rPr>
          <w:b/>
          <w:highlight w:val="lightGray"/>
          <w:u w:val="single"/>
          <w:lang w:val="en-US"/>
        </w:rPr>
      </w:pPr>
    </w:p>
    <w:p w:rsidR="00220BC9" w:rsidRPr="00220BC9" w:rsidRDefault="00220BC9" w:rsidP="00220BC9">
      <w:pPr>
        <w:tabs>
          <w:tab w:val="left" w:pos="180"/>
          <w:tab w:val="right" w:pos="7740"/>
        </w:tabs>
        <w:rPr>
          <w:b/>
          <w:highlight w:val="lightGray"/>
          <w:u w:val="single"/>
          <w:lang w:val="en-US"/>
        </w:rPr>
      </w:pPr>
      <w:bookmarkStart w:id="0" w:name="_GoBack"/>
      <w:bookmarkEnd w:id="0"/>
    </w:p>
    <w:p w:rsidR="00220BC9" w:rsidRDefault="00220BC9" w:rsidP="00220BC9">
      <w:pPr>
        <w:tabs>
          <w:tab w:val="left" w:pos="180"/>
          <w:tab w:val="right" w:pos="7740"/>
        </w:tabs>
        <w:ind w:firstLine="284"/>
        <w:rPr>
          <w:b/>
          <w:highlight w:val="lightGray"/>
          <w:u w:val="single"/>
          <w:lang w:val="en-US"/>
        </w:rPr>
      </w:pPr>
    </w:p>
    <w:p w:rsidR="00220BC9" w:rsidRDefault="00220BC9" w:rsidP="00220BC9">
      <w:pPr>
        <w:tabs>
          <w:tab w:val="left" w:pos="180"/>
          <w:tab w:val="right" w:pos="7740"/>
        </w:tabs>
        <w:ind w:firstLine="284"/>
        <w:rPr>
          <w:b/>
        </w:rPr>
      </w:pPr>
      <w:r>
        <w:rPr>
          <w:b/>
          <w:highlight w:val="lightGray"/>
          <w:u w:val="single"/>
        </w:rPr>
        <w:lastRenderedPageBreak/>
        <w:t>Άσκηση  3η:</w:t>
      </w:r>
      <w:r>
        <w:rPr>
          <w:b/>
          <w:u w:val="single"/>
        </w:rPr>
        <w:t xml:space="preserve"> </w:t>
      </w:r>
      <w:r>
        <w:rPr>
          <w:b/>
        </w:rPr>
        <w:t xml:space="preserve">  </w:t>
      </w:r>
    </w:p>
    <w:p w:rsidR="00220BC9" w:rsidRDefault="00220BC9" w:rsidP="00220BC9">
      <w:pPr>
        <w:tabs>
          <w:tab w:val="left" w:pos="180"/>
          <w:tab w:val="right" w:pos="7740"/>
        </w:tabs>
        <w:ind w:firstLine="284"/>
        <w:rPr>
          <w:b/>
          <w:sz w:val="16"/>
          <w:szCs w:val="16"/>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673"/>
      </w:tblGrid>
      <w:tr w:rsidR="00220BC9" w:rsidTr="00220BC9">
        <w:tc>
          <w:tcPr>
            <w:tcW w:w="3544" w:type="dxa"/>
            <w:hideMark/>
          </w:tcPr>
          <w:p w:rsidR="00220BC9" w:rsidRDefault="00220BC9">
            <w:pPr>
              <w:tabs>
                <w:tab w:val="left" w:pos="180"/>
                <w:tab w:val="right" w:pos="7740"/>
              </w:tabs>
              <w:jc w:val="center"/>
            </w:pPr>
            <w:r>
              <w:rPr>
                <w:noProof/>
              </w:rPr>
              <w:drawing>
                <wp:inline distT="0" distB="0" distL="0" distR="0">
                  <wp:extent cx="2021205" cy="428625"/>
                  <wp:effectExtent l="19050" t="381000" r="0" b="37147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l="5804" t="19424" r="6078" b="18172"/>
                          <a:stretch>
                            <a:fillRect/>
                          </a:stretch>
                        </pic:blipFill>
                        <pic:spPr bwMode="auto">
                          <a:xfrm rot="1320000">
                            <a:off x="0" y="0"/>
                            <a:ext cx="2021205" cy="428625"/>
                          </a:xfrm>
                          <a:prstGeom prst="rect">
                            <a:avLst/>
                          </a:prstGeom>
                          <a:noFill/>
                        </pic:spPr>
                      </pic:pic>
                    </a:graphicData>
                  </a:graphic>
                </wp:inline>
              </w:drawing>
            </w:r>
          </w:p>
        </w:tc>
        <w:tc>
          <w:tcPr>
            <w:tcW w:w="6912" w:type="dxa"/>
            <w:hideMark/>
          </w:tcPr>
          <w:p w:rsidR="00220BC9" w:rsidRDefault="00220BC9">
            <w:pPr>
              <w:tabs>
                <w:tab w:val="left" w:pos="180"/>
                <w:tab w:val="right" w:pos="7740"/>
              </w:tabs>
              <w:ind w:firstLine="175"/>
              <w:jc w:val="both"/>
            </w:pPr>
            <w:r>
              <w:t xml:space="preserve"> </w:t>
            </w:r>
            <w:r>
              <w:rPr>
                <w:b/>
              </w:rPr>
              <w:t xml:space="preserve">Στο διπλανό  σχήμα   διακρίνουμε , ένα  όργανο εκγύμνασης του  στήθους που  αποτελείται  από 5  μεταλλικά  ελατήρια  σπιράλ ,  που με τη δύναμη που ασκεί ο/η  γυμναζόμενος/η ,  δια μέσου  των χειρολαβών, επιμηκύνονται . Αξιοποιώντας τις  γνώσεις  σας    από τον νόμο του </w:t>
            </w:r>
            <w:proofErr w:type="spellStart"/>
            <w:r>
              <w:rPr>
                <w:b/>
              </w:rPr>
              <w:t>Ηοοκ</w:t>
            </w:r>
            <w:proofErr w:type="spellEnd"/>
            <w:r>
              <w:rPr>
                <w:b/>
              </w:rPr>
              <w:t xml:space="preserve">  ( ενότητα 3.1,  βιβλίο φυσικής  </w:t>
            </w:r>
            <w:proofErr w:type="spellStart"/>
            <w:r>
              <w:rPr>
                <w:b/>
              </w:rPr>
              <w:t>β΄</w:t>
            </w:r>
            <w:proofErr w:type="spellEnd"/>
            <w:r>
              <w:rPr>
                <w:b/>
              </w:rPr>
              <w:t xml:space="preserve"> γυμνασίου) , προτείνετε μία έρευνα , που μπορεί να πραγματοποιηθεί με βάση το συγκεκριμένο όργανο γυμναστικής  </w:t>
            </w:r>
          </w:p>
        </w:tc>
      </w:tr>
      <w:tr w:rsidR="00220BC9" w:rsidTr="00220BC9">
        <w:trPr>
          <w:trHeight w:val="334"/>
        </w:trPr>
        <w:tc>
          <w:tcPr>
            <w:tcW w:w="10456" w:type="dxa"/>
            <w:gridSpan w:val="2"/>
            <w:hideMark/>
          </w:tcPr>
          <w:p w:rsidR="00220BC9" w:rsidRDefault="00220BC9">
            <w:pPr>
              <w:tabs>
                <w:tab w:val="left" w:pos="180"/>
                <w:tab w:val="right" w:pos="7740"/>
              </w:tabs>
              <w:ind w:firstLine="175"/>
              <w:jc w:val="both"/>
              <w:rPr>
                <w:b/>
              </w:rPr>
            </w:pPr>
            <w:r>
              <w:rPr>
                <w:b/>
              </w:rPr>
              <w:t xml:space="preserve">  Προσομοίωση  :      </w:t>
            </w:r>
            <w:hyperlink r:id="rId9" w:history="1">
              <w:r>
                <w:rPr>
                  <w:rStyle w:val="-"/>
                  <w:b/>
                </w:rPr>
                <w:t>https://phet.colorado.edu/sims/html/hookes-law/latest/hookes-law_el.html</w:t>
              </w:r>
            </w:hyperlink>
            <w:r>
              <w:rPr>
                <w:b/>
              </w:rPr>
              <w:t xml:space="preserve"> </w:t>
            </w:r>
          </w:p>
        </w:tc>
      </w:tr>
    </w:tbl>
    <w:p w:rsidR="00220BC9" w:rsidRDefault="00220BC9" w:rsidP="00220BC9">
      <w:pPr>
        <w:tabs>
          <w:tab w:val="left" w:pos="180"/>
          <w:tab w:val="right" w:pos="7740"/>
        </w:tabs>
        <w:rPr>
          <w:rStyle w:val="-"/>
          <w:b/>
        </w:rPr>
      </w:pPr>
      <w:r>
        <w:t xml:space="preserve">        </w:t>
      </w:r>
      <w:r>
        <w:rPr>
          <w:b/>
        </w:rPr>
        <w:t>Χρήσιμο υλικό :</w:t>
      </w:r>
      <w:r>
        <w:t xml:space="preserve">      </w:t>
      </w:r>
      <w:hyperlink r:id="rId10" w:history="1">
        <w:r>
          <w:rPr>
            <w:rStyle w:val="-"/>
            <w:b/>
          </w:rPr>
          <w:t>https://el.wikipedia.org/wiki/%CE%9D%CF%8C%CE%BC%CE%BF%CF%82_%CF%84%CE%BF%CF%85_%CE%A7%CE%BF%CF%85%CE%BA</w:t>
        </w:r>
      </w:hyperlink>
    </w:p>
    <w:p w:rsidR="00220BC9" w:rsidRDefault="00220BC9" w:rsidP="00220BC9">
      <w:pPr>
        <w:tabs>
          <w:tab w:val="left" w:pos="180"/>
          <w:tab w:val="right" w:pos="7740"/>
        </w:tabs>
      </w:pPr>
    </w:p>
    <w:tbl>
      <w:tblPr>
        <w:tblStyle w:val="a3"/>
        <w:tblW w:w="0" w:type="auto"/>
        <w:tblInd w:w="0" w:type="dxa"/>
        <w:tblLook w:val="04A0" w:firstRow="1" w:lastRow="0" w:firstColumn="1" w:lastColumn="0" w:noHBand="0" w:noVBand="1"/>
      </w:tblPr>
      <w:tblGrid>
        <w:gridCol w:w="5426"/>
        <w:gridCol w:w="3762"/>
      </w:tblGrid>
      <w:tr w:rsidR="00220BC9" w:rsidTr="00220BC9">
        <w:trPr>
          <w:trHeight w:val="680"/>
        </w:trPr>
        <w:tc>
          <w:tcPr>
            <w:tcW w:w="10456" w:type="dxa"/>
            <w:gridSpan w:val="2"/>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 xml:space="preserve">Ανεξάρτητη μεταβλητή : </w:t>
            </w:r>
          </w:p>
        </w:tc>
      </w:tr>
      <w:tr w:rsidR="00220BC9" w:rsidTr="00220BC9">
        <w:trPr>
          <w:trHeight w:val="570"/>
        </w:trPr>
        <w:tc>
          <w:tcPr>
            <w:tcW w:w="10456" w:type="dxa"/>
            <w:gridSpan w:val="2"/>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Εξαρτημένη μεταβλητή :</w:t>
            </w:r>
          </w:p>
        </w:tc>
      </w:tr>
      <w:tr w:rsidR="00220BC9" w:rsidTr="00220BC9">
        <w:trPr>
          <w:trHeight w:val="1796"/>
        </w:trPr>
        <w:tc>
          <w:tcPr>
            <w:tcW w:w="6232" w:type="dxa"/>
            <w:tcBorders>
              <w:top w:val="single" w:sz="4" w:space="0" w:color="auto"/>
              <w:left w:val="single" w:sz="4" w:space="0" w:color="auto"/>
              <w:bottom w:val="single" w:sz="4" w:space="0" w:color="auto"/>
              <w:right w:val="single" w:sz="4" w:space="0" w:color="auto"/>
            </w:tcBorders>
            <w:hideMark/>
          </w:tcPr>
          <w:p w:rsidR="00220BC9" w:rsidRDefault="00220BC9">
            <w:pPr>
              <w:jc w:val="both"/>
              <w:rPr>
                <w:b/>
                <w:lang w:val="en-US"/>
              </w:rPr>
            </w:pPr>
            <w:r>
              <w:rPr>
                <w:b/>
              </w:rPr>
              <w:t xml:space="preserve">Σταθερές  μεταβλητές  :     </w:t>
            </w:r>
          </w:p>
        </w:tc>
        <w:tc>
          <w:tcPr>
            <w:tcW w:w="4224" w:type="dxa"/>
            <w:tcBorders>
              <w:top w:val="single" w:sz="4" w:space="0" w:color="auto"/>
              <w:left w:val="single" w:sz="4" w:space="0" w:color="auto"/>
              <w:bottom w:val="single" w:sz="4" w:space="0" w:color="auto"/>
              <w:right w:val="single" w:sz="4" w:space="0" w:color="auto"/>
            </w:tcBorders>
            <w:hideMark/>
          </w:tcPr>
          <w:p w:rsidR="00220BC9" w:rsidRDefault="00220BC9">
            <w:pPr>
              <w:jc w:val="both"/>
              <w:rPr>
                <w:b/>
              </w:rPr>
            </w:pPr>
            <w:r>
              <w:rPr>
                <w:b/>
              </w:rPr>
              <w:t xml:space="preserve">           Τύπος συνάρτησης :  </w:t>
            </w:r>
          </w:p>
        </w:tc>
      </w:tr>
      <w:tr w:rsidR="00220BC9" w:rsidTr="00220BC9">
        <w:trPr>
          <w:trHeight w:val="680"/>
        </w:trPr>
        <w:tc>
          <w:tcPr>
            <w:tcW w:w="10456" w:type="dxa"/>
            <w:gridSpan w:val="2"/>
            <w:tcBorders>
              <w:top w:val="single" w:sz="4" w:space="0" w:color="auto"/>
              <w:left w:val="single" w:sz="4" w:space="0" w:color="auto"/>
              <w:bottom w:val="single" w:sz="4" w:space="0" w:color="auto"/>
              <w:right w:val="single" w:sz="4" w:space="0" w:color="auto"/>
            </w:tcBorders>
            <w:vAlign w:val="center"/>
            <w:hideMark/>
          </w:tcPr>
          <w:p w:rsidR="00220BC9" w:rsidRDefault="00220BC9">
            <w:pPr>
              <w:jc w:val="both"/>
              <w:rPr>
                <w:b/>
              </w:rPr>
            </w:pPr>
            <w:r>
              <w:rPr>
                <w:b/>
              </w:rPr>
              <w:t>Τίτλος έρευνας :</w:t>
            </w:r>
          </w:p>
        </w:tc>
      </w:tr>
    </w:tbl>
    <w:p w:rsidR="00924C18" w:rsidRDefault="00924C18"/>
    <w:sectPr w:rsidR="00924C18" w:rsidSect="00220BC9">
      <w:pgSz w:w="11906" w:h="16838"/>
      <w:pgMar w:top="568" w:right="1800"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C9"/>
    <w:rsid w:val="00220BC9"/>
    <w:rsid w:val="00924C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C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20BC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20BC9"/>
    <w:rPr>
      <w:rFonts w:ascii="Cambria" w:eastAsia="Times New Roman" w:hAnsi="Cambria" w:cs="Times New Roman"/>
      <w:b/>
      <w:bCs/>
      <w:kern w:val="32"/>
      <w:sz w:val="32"/>
      <w:szCs w:val="32"/>
      <w:lang w:eastAsia="el-GR"/>
    </w:rPr>
  </w:style>
  <w:style w:type="character" w:styleId="-">
    <w:name w:val="Hyperlink"/>
    <w:uiPriority w:val="99"/>
    <w:semiHidden/>
    <w:unhideWhenUsed/>
    <w:rsid w:val="00220BC9"/>
    <w:rPr>
      <w:color w:val="0000FF"/>
      <w:u w:val="single"/>
    </w:rPr>
  </w:style>
  <w:style w:type="table" w:styleId="a3">
    <w:name w:val="Table Grid"/>
    <w:basedOn w:val="a1"/>
    <w:rsid w:val="00220BC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qFormat/>
    <w:rsid w:val="00220BC9"/>
    <w:rPr>
      <w:i/>
      <w:iCs/>
    </w:rPr>
  </w:style>
  <w:style w:type="paragraph" w:styleId="a5">
    <w:name w:val="Balloon Text"/>
    <w:basedOn w:val="a"/>
    <w:link w:val="Char"/>
    <w:uiPriority w:val="99"/>
    <w:semiHidden/>
    <w:unhideWhenUsed/>
    <w:rsid w:val="00220BC9"/>
    <w:rPr>
      <w:rFonts w:ascii="Tahoma" w:hAnsi="Tahoma" w:cs="Tahoma"/>
      <w:sz w:val="16"/>
      <w:szCs w:val="16"/>
    </w:rPr>
  </w:style>
  <w:style w:type="character" w:customStyle="1" w:styleId="Char">
    <w:name w:val="Κείμενο πλαισίου Char"/>
    <w:basedOn w:val="a0"/>
    <w:link w:val="a5"/>
    <w:uiPriority w:val="99"/>
    <w:semiHidden/>
    <w:rsid w:val="00220BC9"/>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C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20BC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20BC9"/>
    <w:rPr>
      <w:rFonts w:ascii="Cambria" w:eastAsia="Times New Roman" w:hAnsi="Cambria" w:cs="Times New Roman"/>
      <w:b/>
      <w:bCs/>
      <w:kern w:val="32"/>
      <w:sz w:val="32"/>
      <w:szCs w:val="32"/>
      <w:lang w:eastAsia="el-GR"/>
    </w:rPr>
  </w:style>
  <w:style w:type="character" w:styleId="-">
    <w:name w:val="Hyperlink"/>
    <w:uiPriority w:val="99"/>
    <w:semiHidden/>
    <w:unhideWhenUsed/>
    <w:rsid w:val="00220BC9"/>
    <w:rPr>
      <w:color w:val="0000FF"/>
      <w:u w:val="single"/>
    </w:rPr>
  </w:style>
  <w:style w:type="table" w:styleId="a3">
    <w:name w:val="Table Grid"/>
    <w:basedOn w:val="a1"/>
    <w:rsid w:val="00220BC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qFormat/>
    <w:rsid w:val="00220BC9"/>
    <w:rPr>
      <w:i/>
      <w:iCs/>
    </w:rPr>
  </w:style>
  <w:style w:type="paragraph" w:styleId="a5">
    <w:name w:val="Balloon Text"/>
    <w:basedOn w:val="a"/>
    <w:link w:val="Char"/>
    <w:uiPriority w:val="99"/>
    <w:semiHidden/>
    <w:unhideWhenUsed/>
    <w:rsid w:val="00220BC9"/>
    <w:rPr>
      <w:rFonts w:ascii="Tahoma" w:hAnsi="Tahoma" w:cs="Tahoma"/>
      <w:sz w:val="16"/>
      <w:szCs w:val="16"/>
    </w:rPr>
  </w:style>
  <w:style w:type="character" w:customStyle="1" w:styleId="Char">
    <w:name w:val="Κείμενο πλαισίου Char"/>
    <w:basedOn w:val="a0"/>
    <w:link w:val="a5"/>
    <w:uiPriority w:val="99"/>
    <w:semiHidden/>
    <w:rsid w:val="00220BC9"/>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l.wikipedia.org/wiki/%CE%A4%CE%B1%CF%87%CF%8D%CF%84%CE%B7%CF%84%CE%B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phet.colorado.edu/sims/html/ohms-law/latest/ohms-law_en.html" TargetMode="External"/><Relationship Id="rId10" Type="http://schemas.openxmlformats.org/officeDocument/2006/relationships/hyperlink" Target="https://el.wikipedia.org/wiki/%CE%9D%CF%8C%CE%BC%CE%BF%CF%82_%CF%84%CE%BF%CF%85_%CE%A7%CE%BF%CF%85%CE%BA" TargetMode="External"/><Relationship Id="rId4" Type="http://schemas.openxmlformats.org/officeDocument/2006/relationships/webSettings" Target="webSettings.xml"/><Relationship Id="rId9" Type="http://schemas.openxmlformats.org/officeDocument/2006/relationships/hyperlink" Target="https://phet.colorado.edu/sims/html/hookes-law/latest/hookes-law_el.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3524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2017-10-02T20:07:00Z</dcterms:created>
  <dcterms:modified xsi:type="dcterms:W3CDTF">2017-10-02T20:09:00Z</dcterms:modified>
</cp:coreProperties>
</file>