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0C" w:rsidRPr="00AF3F0D" w:rsidRDefault="009A170C" w:rsidP="009A170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4"/>
          <w:sz w:val="28"/>
          <w:szCs w:val="28"/>
        </w:rPr>
      </w:pPr>
      <w:r w:rsidRPr="00007655">
        <w:rPr>
          <w:rStyle w:val="a4"/>
          <w:sz w:val="28"/>
          <w:szCs w:val="28"/>
        </w:rPr>
        <w:t>1</w:t>
      </w:r>
      <w:r>
        <w:rPr>
          <w:rStyle w:val="a4"/>
          <w:sz w:val="28"/>
          <w:szCs w:val="28"/>
        </w:rPr>
        <w:t xml:space="preserve">ο Γυμνάσιο </w:t>
      </w:r>
      <w:proofErr w:type="spellStart"/>
      <w:r>
        <w:rPr>
          <w:rStyle w:val="a4"/>
          <w:sz w:val="28"/>
          <w:szCs w:val="28"/>
        </w:rPr>
        <w:t>αρτασ</w:t>
      </w:r>
      <w:proofErr w:type="spellEnd"/>
      <w:r>
        <w:rPr>
          <w:rStyle w:val="a4"/>
          <w:sz w:val="28"/>
          <w:szCs w:val="28"/>
        </w:rPr>
        <w:t xml:space="preserve">                         </w:t>
      </w:r>
      <w:r w:rsidRPr="00AF3F0D">
        <w:rPr>
          <w:rStyle w:val="a4"/>
          <w:sz w:val="28"/>
          <w:szCs w:val="28"/>
        </w:rPr>
        <w:t xml:space="preserve">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 xml:space="preserve">            </w:t>
      </w:r>
      <w:r>
        <w:rPr>
          <w:rStyle w:val="a4"/>
          <w:sz w:val="28"/>
          <w:szCs w:val="28"/>
        </w:rPr>
        <w:t xml:space="preserve">           </w:t>
      </w:r>
      <w:r w:rsidRPr="00AF3F0D">
        <w:rPr>
          <w:rStyle w:val="a4"/>
          <w:sz w:val="28"/>
          <w:szCs w:val="28"/>
        </w:rPr>
        <w:t xml:space="preserve"> </w:t>
      </w:r>
      <w:r w:rsidRPr="009A170C">
        <w:rPr>
          <w:rStyle w:val="a4"/>
          <w:sz w:val="28"/>
          <w:szCs w:val="28"/>
        </w:rPr>
        <w:t xml:space="preserve">    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>Μάθημα: Τεχνολογία</w:t>
      </w:r>
      <w:r w:rsidRPr="009A170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Σχολικό έτος: 201</w:t>
      </w:r>
      <w:r w:rsidRPr="002A18E1">
        <w:rPr>
          <w:rStyle w:val="a4"/>
          <w:sz w:val="28"/>
          <w:szCs w:val="28"/>
        </w:rPr>
        <w:t>9</w:t>
      </w:r>
      <w:r>
        <w:rPr>
          <w:rStyle w:val="a4"/>
          <w:sz w:val="28"/>
          <w:szCs w:val="28"/>
        </w:rPr>
        <w:t>-20</w:t>
      </w:r>
      <w:r w:rsidRPr="002A18E1">
        <w:rPr>
          <w:rStyle w:val="a4"/>
          <w:sz w:val="28"/>
          <w:szCs w:val="28"/>
        </w:rPr>
        <w:t>20</w:t>
      </w:r>
      <w:r w:rsidRPr="00AF3F0D">
        <w:rPr>
          <w:rStyle w:val="a4"/>
          <w:sz w:val="28"/>
          <w:szCs w:val="28"/>
        </w:rPr>
        <w:t xml:space="preserve">       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 xml:space="preserve">            </w:t>
      </w:r>
      <w:r>
        <w:rPr>
          <w:rStyle w:val="a4"/>
          <w:sz w:val="28"/>
          <w:szCs w:val="28"/>
        </w:rPr>
        <w:t xml:space="preserve">                    </w:t>
      </w:r>
      <w:r w:rsidRPr="009A170C">
        <w:rPr>
          <w:rStyle w:val="a4"/>
          <w:sz w:val="28"/>
          <w:szCs w:val="28"/>
        </w:rPr>
        <w:t xml:space="preserve">         </w:t>
      </w:r>
      <w:r w:rsidRPr="00AF3F0D">
        <w:rPr>
          <w:rStyle w:val="a4"/>
          <w:sz w:val="28"/>
          <w:szCs w:val="28"/>
        </w:rPr>
        <w:t>Καθηγητής:</w:t>
      </w:r>
      <w:r>
        <w:rPr>
          <w:rStyle w:val="a4"/>
          <w:sz w:val="28"/>
          <w:szCs w:val="28"/>
        </w:rPr>
        <w:t xml:space="preserve"> κ. </w:t>
      </w:r>
      <w:proofErr w:type="spellStart"/>
      <w:r>
        <w:rPr>
          <w:rStyle w:val="a4"/>
          <w:sz w:val="28"/>
          <w:szCs w:val="28"/>
        </w:rPr>
        <w:t>μυλωνασ</w:t>
      </w:r>
      <w:proofErr w:type="spellEnd"/>
      <w:r w:rsidRPr="00AF3F0D">
        <w:rPr>
          <w:rStyle w:val="a4"/>
          <w:sz w:val="28"/>
          <w:szCs w:val="28"/>
        </w:rPr>
        <w:t xml:space="preserve"> </w:t>
      </w:r>
    </w:p>
    <w:p w:rsidR="009A170C" w:rsidRPr="009A170C" w:rsidRDefault="009A170C" w:rsidP="00DE1914">
      <w:pPr>
        <w:pStyle w:val="1"/>
        <w:spacing w:before="0" w:after="0"/>
        <w:jc w:val="center"/>
        <w:rPr>
          <w:rStyle w:val="a3"/>
          <w:u w:val="single"/>
        </w:rPr>
      </w:pPr>
    </w:p>
    <w:p w:rsidR="00DE1914" w:rsidRDefault="00DE1914" w:rsidP="00DE1914">
      <w:pPr>
        <w:pStyle w:val="1"/>
        <w:spacing w:before="0" w:after="0"/>
        <w:jc w:val="center"/>
        <w:rPr>
          <w:rStyle w:val="a3"/>
          <w:u w:val="single"/>
        </w:rPr>
      </w:pPr>
      <w:r>
        <w:rPr>
          <w:rStyle w:val="a3"/>
          <w:u w:val="single"/>
        </w:rPr>
        <w:t xml:space="preserve">Ανάθεση εργασίας </w:t>
      </w:r>
      <w:proofErr w:type="spellStart"/>
      <w:r>
        <w:rPr>
          <w:rStyle w:val="a3"/>
          <w:u w:val="single"/>
        </w:rPr>
        <w:t>υπ’αρ</w:t>
      </w:r>
      <w:proofErr w:type="spellEnd"/>
      <w:r>
        <w:rPr>
          <w:rStyle w:val="a3"/>
          <w:u w:val="single"/>
        </w:rPr>
        <w:t>. 1</w:t>
      </w:r>
    </w:p>
    <w:p w:rsidR="00DE1914" w:rsidRPr="00C6241F" w:rsidRDefault="00DE1914" w:rsidP="00DE1914">
      <w:pPr>
        <w:jc w:val="center"/>
        <w:rPr>
          <w:b/>
          <w:sz w:val="32"/>
          <w:szCs w:val="32"/>
        </w:rPr>
      </w:pPr>
    </w:p>
    <w:p w:rsidR="00DE1914" w:rsidRDefault="00DE1914" w:rsidP="00DE1914">
      <w:pPr>
        <w:shd w:val="clear" w:color="auto" w:fill="D9D9D9"/>
        <w:ind w:firstLine="284"/>
        <w:jc w:val="both"/>
        <w:rPr>
          <w:rStyle w:val="a3"/>
          <w:b/>
          <w:sz w:val="28"/>
          <w:szCs w:val="28"/>
        </w:rPr>
      </w:pPr>
      <w:r>
        <w:rPr>
          <w:rStyle w:val="a3"/>
          <w:sz w:val="28"/>
          <w:szCs w:val="28"/>
          <w:u w:val="single"/>
        </w:rPr>
        <w:t xml:space="preserve">  Άσκηση 1</w:t>
      </w:r>
      <w:r>
        <w:rPr>
          <w:rStyle w:val="a3"/>
          <w:sz w:val="28"/>
          <w:szCs w:val="28"/>
          <w:u w:val="single"/>
          <w:vertAlign w:val="superscript"/>
        </w:rPr>
        <w:t>η</w:t>
      </w:r>
      <w:r>
        <w:rPr>
          <w:rStyle w:val="a3"/>
          <w:sz w:val="28"/>
          <w:szCs w:val="28"/>
        </w:rPr>
        <w:t xml:space="preserve"> :  Να προετοιμάσετε       μία       εργασία   με     παρουσίαση  2 παραδειγμάτων           πρόσφατων ανακαλύψεων – εφευρέσεων – καινοτομιών  και να σχολιάσετε  τις επιδράσεις   και τις αλλαγές  που έφεραν  στην ανθρώπινη ζωή.</w:t>
      </w:r>
    </w:p>
    <w:p w:rsidR="00DE1914" w:rsidRDefault="00DE1914" w:rsidP="00DE1914">
      <w:pPr>
        <w:shd w:val="clear" w:color="auto" w:fill="D9D9D9"/>
        <w:ind w:firstLine="284"/>
        <w:jc w:val="both"/>
        <w:rPr>
          <w:rStyle w:val="a3"/>
          <w:b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  <w:u w:val="single"/>
        </w:rPr>
        <w:t>Άσκηση 2</w:t>
      </w:r>
      <w:r>
        <w:rPr>
          <w:rStyle w:val="a3"/>
          <w:sz w:val="28"/>
          <w:szCs w:val="28"/>
          <w:u w:val="single"/>
          <w:vertAlign w:val="superscript"/>
        </w:rPr>
        <w:t>η</w:t>
      </w:r>
      <w:r>
        <w:rPr>
          <w:rStyle w:val="a3"/>
          <w:sz w:val="28"/>
          <w:szCs w:val="28"/>
          <w:u w:val="single"/>
        </w:rPr>
        <w:t xml:space="preserve">: </w:t>
      </w:r>
      <w:r>
        <w:rPr>
          <w:rStyle w:val="a3"/>
          <w:sz w:val="28"/>
          <w:szCs w:val="28"/>
        </w:rPr>
        <w:t xml:space="preserve"> Τι είναι το δίπλωμα ευρεσιτεχνίας ( ή πατέντας) ; ποιοι είναι οι κύριο λόγοι θέσπισης του δικαιώματος ευρεσιτεχνίας;</w:t>
      </w:r>
    </w:p>
    <w:p w:rsidR="00DE1914" w:rsidRPr="00C6241F" w:rsidRDefault="00DE1914" w:rsidP="00DE1914">
      <w:pPr>
        <w:shd w:val="clear" w:color="auto" w:fill="D9D9D9"/>
        <w:ind w:firstLine="284"/>
        <w:jc w:val="center"/>
        <w:rPr>
          <w:b/>
          <w:i/>
          <w:iCs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Χρήσιμες ιστοσελίδες</w:t>
      </w:r>
    </w:p>
    <w:p w:rsidR="00DE1914" w:rsidRPr="00C6241F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5" w:history="1">
        <w:r w:rsidR="00DE1914" w:rsidRPr="00C6241F">
          <w:rPr>
            <w:rStyle w:val="-"/>
            <w:b/>
          </w:rPr>
          <w:t>http://www.techgear.gr/tag/stanford-university/</w:t>
        </w:r>
      </w:hyperlink>
    </w:p>
    <w:p w:rsidR="00DE1914" w:rsidRDefault="00DE1914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 </w:t>
      </w:r>
      <w:hyperlink r:id="rId6" w:history="1">
        <w:r w:rsidR="00CF6BE6" w:rsidRPr="005F4A8C">
          <w:rPr>
            <w:rStyle w:val="-"/>
            <w:b/>
          </w:rPr>
          <w:t>https://el.wikipedia.org/wiki/Ευρεσιτεχνία</w:t>
        </w:r>
      </w:hyperlink>
      <w:r w:rsidR="00CF6BE6" w:rsidRPr="009A170C">
        <w:rPr>
          <w:b/>
        </w:rPr>
        <w:t xml:space="preserve"> </w:t>
      </w:r>
    </w:p>
    <w:p w:rsidR="00DE1914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7" w:history="1">
        <w:r w:rsidR="00DE1914">
          <w:rPr>
            <w:rStyle w:val="-"/>
            <w:b/>
          </w:rPr>
          <w:t>http://gr.euronews.com/tag/new-technologies/</w:t>
        </w:r>
      </w:hyperlink>
      <w:r w:rsidR="00DE1914">
        <w:rPr>
          <w:b/>
        </w:rPr>
        <w:t xml:space="preserve"> </w:t>
      </w:r>
    </w:p>
    <w:p w:rsidR="00DE1914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8" w:history="1">
        <w:r w:rsidR="00DE1914">
          <w:rPr>
            <w:rStyle w:val="-"/>
            <w:b/>
          </w:rPr>
          <w:t>http://www.fortunegreece.com/tags/kenotomia/</w:t>
        </w:r>
      </w:hyperlink>
    </w:p>
    <w:p w:rsidR="00DE1914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9" w:history="1">
        <w:r w:rsidR="00DE1914">
          <w:rPr>
            <w:rStyle w:val="-"/>
            <w:b/>
          </w:rPr>
          <w:t>http://www.reporter.gr/Eidhseis/Trends/259792-Oi-10-koryfaies-kainotomes-technologies</w:t>
        </w:r>
      </w:hyperlink>
      <w:r w:rsidR="00DE1914">
        <w:rPr>
          <w:b/>
        </w:rPr>
        <w:t xml:space="preserve"> </w:t>
      </w:r>
    </w:p>
    <w:p w:rsidR="00DE1914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10" w:history="1">
        <w:r w:rsidR="00DE1914">
          <w:rPr>
            <w:rStyle w:val="-"/>
            <w:b/>
          </w:rPr>
          <w:t>http://www.antenna.gr/news/sub/4316/tech/anakalypseis</w:t>
        </w:r>
      </w:hyperlink>
      <w:r w:rsidR="00DE1914">
        <w:rPr>
          <w:b/>
        </w:rPr>
        <w:t xml:space="preserve"> </w:t>
      </w:r>
    </w:p>
    <w:p w:rsidR="00DE1914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11" w:history="1">
        <w:r w:rsidR="00DE1914">
          <w:rPr>
            <w:rStyle w:val="-"/>
            <w:b/>
          </w:rPr>
          <w:t>http://www.biogenea.gr/index.php/vlastokyttara-news/enimerwsi/126----</w:t>
        </w:r>
      </w:hyperlink>
      <w:r w:rsidR="00DE1914">
        <w:rPr>
          <w:b/>
        </w:rPr>
        <w:t xml:space="preserve"> </w:t>
      </w:r>
    </w:p>
    <w:p w:rsidR="00DE1914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12" w:history="1">
        <w:r w:rsidR="00DE1914">
          <w:rPr>
            <w:rStyle w:val="-"/>
            <w:b/>
          </w:rPr>
          <w:t>http://www.econews.gr/2014/06/20/fotovoltaika-apodotikotita-rekor-115677/</w:t>
        </w:r>
      </w:hyperlink>
    </w:p>
    <w:p w:rsidR="00DE1914" w:rsidRPr="00C6241F" w:rsidRDefault="00BA7A47" w:rsidP="00DE1914">
      <w:pPr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28" w:color="auto"/>
          <w:right w:val="single" w:sz="4" w:space="4" w:color="auto"/>
        </w:pBdr>
        <w:spacing w:after="0" w:line="240" w:lineRule="auto"/>
        <w:rPr>
          <w:b/>
        </w:rPr>
      </w:pPr>
      <w:hyperlink r:id="rId13" w:history="1">
        <w:r w:rsidR="00DE1914">
          <w:rPr>
            <w:rStyle w:val="-"/>
            <w:b/>
          </w:rPr>
          <w:t>http://www.vesalius.gr/5D7753E1.el.aspx</w:t>
        </w:r>
      </w:hyperlink>
      <w:r w:rsidR="00DE1914">
        <w:rPr>
          <w:b/>
        </w:rPr>
        <w:t xml:space="preserve"> </w:t>
      </w:r>
    </w:p>
    <w:p w:rsidR="00EB1032" w:rsidRDefault="00EB1032">
      <w:bookmarkStart w:id="0" w:name="_GoBack"/>
      <w:bookmarkEnd w:id="0"/>
    </w:p>
    <w:sectPr w:rsidR="00EB1032" w:rsidSect="009A170C">
      <w:pgSz w:w="11906" w:h="16838"/>
      <w:pgMar w:top="567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08AA"/>
    <w:multiLevelType w:val="hybridMultilevel"/>
    <w:tmpl w:val="3C0C26B6"/>
    <w:lvl w:ilvl="0" w:tplc="3B94F08E">
      <w:start w:val="1"/>
      <w:numFmt w:val="bullet"/>
      <w:lvlText w:val="@"/>
      <w:lvlJc w:val="left"/>
      <w:pPr>
        <w:ind w:left="1080" w:hanging="360"/>
      </w:pPr>
      <w:rPr>
        <w:rFonts w:ascii="Webdings" w:hAnsi="Web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914"/>
    <w:rsid w:val="009A170C"/>
    <w:rsid w:val="00BA7A47"/>
    <w:rsid w:val="00CF6BE6"/>
    <w:rsid w:val="00DE1914"/>
    <w:rsid w:val="00EB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14"/>
  </w:style>
  <w:style w:type="paragraph" w:styleId="1">
    <w:name w:val="heading 1"/>
    <w:basedOn w:val="a"/>
    <w:next w:val="a"/>
    <w:link w:val="1Char"/>
    <w:qFormat/>
    <w:rsid w:val="00DE191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E191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3">
    <w:name w:val="Emphasis"/>
    <w:basedOn w:val="a0"/>
    <w:qFormat/>
    <w:rsid w:val="00DE1914"/>
    <w:rPr>
      <w:i/>
      <w:iCs/>
    </w:rPr>
  </w:style>
  <w:style w:type="character" w:styleId="-">
    <w:name w:val="Hyperlink"/>
    <w:uiPriority w:val="99"/>
    <w:unhideWhenUsed/>
    <w:rsid w:val="00DE191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F6BE6"/>
    <w:rPr>
      <w:color w:val="800080" w:themeColor="followedHyperlink"/>
      <w:u w:val="single"/>
    </w:rPr>
  </w:style>
  <w:style w:type="character" w:styleId="a4">
    <w:name w:val="Book Title"/>
    <w:basedOn w:val="a0"/>
    <w:uiPriority w:val="33"/>
    <w:qFormat/>
    <w:rsid w:val="009A170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14"/>
  </w:style>
  <w:style w:type="paragraph" w:styleId="1">
    <w:name w:val="heading 1"/>
    <w:basedOn w:val="a"/>
    <w:next w:val="a"/>
    <w:link w:val="1Char"/>
    <w:qFormat/>
    <w:rsid w:val="00DE191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E191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3">
    <w:name w:val="Emphasis"/>
    <w:basedOn w:val="a0"/>
    <w:qFormat/>
    <w:rsid w:val="00DE1914"/>
    <w:rPr>
      <w:i/>
      <w:iCs/>
    </w:rPr>
  </w:style>
  <w:style w:type="character" w:styleId="-">
    <w:name w:val="Hyperlink"/>
    <w:uiPriority w:val="99"/>
    <w:semiHidden/>
    <w:unhideWhenUsed/>
    <w:rsid w:val="00DE19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unegreece.com/tags/kenotomia/" TargetMode="External"/><Relationship Id="rId13" Type="http://schemas.openxmlformats.org/officeDocument/2006/relationships/hyperlink" Target="http://www.vesalius.gr/5D7753E1.el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.euronews.com/tag/new-technologies/" TargetMode="External"/><Relationship Id="rId12" Type="http://schemas.openxmlformats.org/officeDocument/2006/relationships/hyperlink" Target="http://www.econews.gr/2014/06/20/fotovoltaika-apodotikotita-rekor-115677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&#917;&#965;&#961;&#949;&#963;&#953;&#964;&#949;&#967;&#957;&#943;&#945;" TargetMode="External"/><Relationship Id="rId11" Type="http://schemas.openxmlformats.org/officeDocument/2006/relationships/hyperlink" Target="http://www.biogenea.gr/index.php/vlastokyttara-news/enimerwsi/126----" TargetMode="External"/><Relationship Id="rId5" Type="http://schemas.openxmlformats.org/officeDocument/2006/relationships/hyperlink" Target="http://www.techgear.gr/tag/stanford-universi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ntenna.gr/news/sub/4316/tech/anakalypse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porter.gr/Eidhseis/Trends/259792-Oi-10-koryfaies-kainotomes-technolog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2017-10-09T17:14:00Z</dcterms:created>
  <dcterms:modified xsi:type="dcterms:W3CDTF">2019-08-18T14:29:00Z</dcterms:modified>
</cp:coreProperties>
</file>